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645" w:rsidRDefault="00DF2645" w:rsidP="00DF2645">
      <w:pPr>
        <w:pStyle w:val="3"/>
      </w:pPr>
      <w:r>
        <w:t>Администрация муниципального образования «Город Астрахань»</w:t>
      </w:r>
    </w:p>
    <w:p w:rsidR="00C457EF" w:rsidRDefault="00DF2645" w:rsidP="00DF2645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DF2645" w:rsidRDefault="00DF2645" w:rsidP="00DF2645">
      <w:pPr>
        <w:pStyle w:val="3"/>
      </w:pPr>
      <w:r>
        <w:t>27 июня 2023 года № 127</w:t>
      </w:r>
    </w:p>
    <w:p w:rsidR="00DF2645" w:rsidRDefault="00DF2645" w:rsidP="00DF2645">
      <w:pPr>
        <w:pStyle w:val="3"/>
      </w:pPr>
      <w:proofErr w:type="gramStart"/>
      <w:r>
        <w:t>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</w:t>
      </w:r>
      <w:r>
        <w:t xml:space="preserve"> </w:t>
      </w:r>
      <w:r>
        <w:t xml:space="preserve"> «Постановка на учет и направление детей в муниципальные образовательные организации, реализующие образовательные программы дошкольного образования, расположенные на территории муниципального образования </w:t>
      </w:r>
      <w:proofErr w:type="gramEnd"/>
    </w:p>
    <w:p w:rsidR="00DF2645" w:rsidRDefault="00DF2645" w:rsidP="00DF2645">
      <w:pPr>
        <w:pStyle w:val="3"/>
      </w:pPr>
      <w:r>
        <w:t>«Городской округ город Астрахань»</w:t>
      </w:r>
    </w:p>
    <w:p w:rsidR="00DF2645" w:rsidRDefault="00DF2645" w:rsidP="00DF2645">
      <w:pPr>
        <w:pStyle w:val="a3"/>
        <w:ind w:firstLine="709"/>
      </w:pPr>
      <w:proofErr w:type="gramStart"/>
      <w: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«Об образовании в Российской Федерации»,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№ 10383, постановлением администрации муниципального образования</w:t>
      </w:r>
      <w:proofErr w:type="gramEnd"/>
      <w:r>
        <w:t xml:space="preserve"> «Город Астрахань» от 12.11.2021 № 332, ПОСТАНОВЛЯЮ:</w:t>
      </w:r>
    </w:p>
    <w:p w:rsidR="00DF2645" w:rsidRDefault="00DF2645" w:rsidP="00DF2645">
      <w:pPr>
        <w:pStyle w:val="a3"/>
        <w:ind w:firstLine="709"/>
      </w:pPr>
      <w:r>
        <w:t xml:space="preserve">1. </w:t>
      </w:r>
      <w:proofErr w:type="gramStart"/>
      <w:r>
        <w:t>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«Постановка на учет и направление детей в муниципальные образовательные организации, реализующие образовательные программы дошкольного образования, расположенные на территории муниципального образования «Городской округ город Астрахань».</w:t>
      </w:r>
      <w:proofErr w:type="gramEnd"/>
    </w:p>
    <w:p w:rsidR="00DF2645" w:rsidRDefault="00DF2645" w:rsidP="00DF2645">
      <w:pPr>
        <w:pStyle w:val="a3"/>
        <w:ind w:firstLine="709"/>
      </w:pPr>
      <w:r>
        <w:t xml:space="preserve">2. </w:t>
      </w:r>
      <w:proofErr w:type="gramStart"/>
      <w:r>
        <w:t>Признать утратившими силу постановления администрации муниципального образования «Город Астрахань» от 30.01.2017 № 564 «Об утверждении административного Регламента администрации муниципального образования «Город Астрахань» предоставления муниципальной услуги «Прием заявлений, постановка на учет для зачисления детей в муниципальные образовательные организации, реализующие образовательные программы дошкольного образования, расположенные на территории муниципального образования «Город Астрахань», от 27.01.2020 № 10 «О внесении изменений в постановление администрации муниципального образования «Город</w:t>
      </w:r>
      <w:proofErr w:type="gramEnd"/>
      <w:r>
        <w:t xml:space="preserve"> </w:t>
      </w:r>
      <w:proofErr w:type="gramStart"/>
      <w:r>
        <w:t>Астрахань» от 30.01.2017 № 564», от 11.03.2020 № 56 «О внесении изменений в постановление администрации муниципального образования «Город Астрахань» от 30.01.2017 № 564», от 29.05.2020 № 155 «О внесении изменений в постановление администрации муниципального образования «Город Астрахань» от 30.01.2017 № 564», от 11.03.2021 № 78 «О внесении изменений в постановление администрации муниципального образования «Город Астрахань» от 30.01.2017 № 564», от 10.03.2022 № 41 «О внесении изменений в постановление</w:t>
      </w:r>
      <w:proofErr w:type="gramEnd"/>
      <w:r>
        <w:t xml:space="preserve"> администрации муниципального образования «Город Астрахань» от 30.01.2017 № 564».</w:t>
      </w:r>
    </w:p>
    <w:p w:rsidR="00DF2645" w:rsidRDefault="00DF2645" w:rsidP="00DF2645">
      <w:pPr>
        <w:pStyle w:val="a3"/>
        <w:ind w:firstLine="709"/>
      </w:pPr>
      <w:r>
        <w:t>3. Управлению образования администрации муниципального образования «Город Астрахань» внести соответствующие изменения в государственные информационные системы: http://www.gosuslugi.astrobl.ru, http://www.gosuslugi.ru,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DF2645" w:rsidRDefault="00DF2645" w:rsidP="00DF2645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DF2645" w:rsidRDefault="00DF2645" w:rsidP="00DF2645">
      <w:pPr>
        <w:pStyle w:val="a3"/>
        <w:ind w:firstLine="709"/>
        <w:rPr>
          <w:spacing w:val="-2"/>
        </w:rPr>
      </w:pPr>
      <w:r>
        <w:rPr>
          <w:spacing w:val="-2"/>
        </w:rP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DF2645" w:rsidRDefault="00DF2645" w:rsidP="00DF2645">
      <w:pPr>
        <w:pStyle w:val="a3"/>
        <w:ind w:firstLine="709"/>
        <w:rPr>
          <w:spacing w:val="-2"/>
        </w:rPr>
      </w:pPr>
      <w:r>
        <w:rPr>
          <w:spacing w:val="-2"/>
        </w:rPr>
        <w:t xml:space="preserve">4.2. </w:t>
      </w:r>
      <w:proofErr w:type="gramStart"/>
      <w:r>
        <w:rPr>
          <w:spacing w:val="-2"/>
        </w:rPr>
        <w:t>Разместить</w:t>
      </w:r>
      <w:proofErr w:type="gramEnd"/>
      <w:r>
        <w:rPr>
          <w:spacing w:val="-2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F2645" w:rsidRDefault="00DF2645" w:rsidP="00DF2645">
      <w:pPr>
        <w:pStyle w:val="a3"/>
        <w:ind w:firstLine="709"/>
        <w:rPr>
          <w:spacing w:val="-2"/>
        </w:rPr>
      </w:pPr>
      <w:r>
        <w:rPr>
          <w:spacing w:val="-2"/>
        </w:rP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DF2645" w:rsidRDefault="00DF2645" w:rsidP="00DF2645">
      <w:pPr>
        <w:pStyle w:val="a3"/>
        <w:ind w:firstLine="709"/>
      </w:pPr>
      <w:r>
        <w:rPr>
          <w:spacing w:val="-2"/>
        </w:rP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DF2645" w:rsidRDefault="00DF2645" w:rsidP="00DF2645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DF2645" w:rsidRDefault="00DF2645" w:rsidP="00DF2645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F2645" w:rsidRDefault="00DF2645" w:rsidP="00DF2645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DF2645" w:rsidRDefault="00DF2645" w:rsidP="00DF2645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DF2645" w:rsidRDefault="00DF2645" w:rsidP="00DF2645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641110"/>
    <w:sectPr w:rsidR="00FF4A14" w:rsidSect="00DF264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645"/>
    <w:rsid w:val="0004233B"/>
    <w:rsid w:val="00641110"/>
    <w:rsid w:val="008505A8"/>
    <w:rsid w:val="00A56E3A"/>
    <w:rsid w:val="00AD79CE"/>
    <w:rsid w:val="00C457EF"/>
    <w:rsid w:val="00DF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F264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F2645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F264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F2645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2023-07-05T11:44:00Z</dcterms:created>
  <dcterms:modified xsi:type="dcterms:W3CDTF">2023-07-05T11:53:00Z</dcterms:modified>
</cp:coreProperties>
</file>